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C8" w:rsidRPr="0054656F" w:rsidRDefault="00CF19C8" w:rsidP="00254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56F">
        <w:rPr>
          <w:rFonts w:ascii="Times New Roman" w:hAnsi="Times New Roman"/>
          <w:b/>
          <w:sz w:val="24"/>
          <w:szCs w:val="24"/>
        </w:rPr>
        <w:t>РІШЕННЯ</w:t>
      </w:r>
    </w:p>
    <w:p w:rsidR="00CF19C8" w:rsidRPr="0054656F" w:rsidRDefault="00CF19C8" w:rsidP="00254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4656F">
        <w:rPr>
          <w:rFonts w:ascii="Times New Roman" w:hAnsi="Times New Roman"/>
          <w:b/>
          <w:sz w:val="24"/>
          <w:szCs w:val="24"/>
        </w:rPr>
        <w:t xml:space="preserve">колегії </w:t>
      </w:r>
      <w:r w:rsidRPr="0054656F">
        <w:rPr>
          <w:rFonts w:ascii="Times New Roman" w:hAnsi="Times New Roman"/>
          <w:b/>
          <w:sz w:val="24"/>
          <w:szCs w:val="24"/>
          <w:lang w:val="uk-UA"/>
        </w:rPr>
        <w:t>відділу</w:t>
      </w:r>
      <w:r w:rsidRPr="0054656F">
        <w:rPr>
          <w:rFonts w:ascii="Times New Roman" w:hAnsi="Times New Roman"/>
          <w:b/>
          <w:sz w:val="24"/>
          <w:szCs w:val="24"/>
        </w:rPr>
        <w:t xml:space="preserve"> освіти</w:t>
      </w:r>
    </w:p>
    <w:p w:rsidR="00CF19C8" w:rsidRPr="000E7C9F" w:rsidRDefault="00CF19C8" w:rsidP="00F6452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26.04.2018р.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№ 2</w:t>
      </w:r>
    </w:p>
    <w:p w:rsidR="00CF19C8" w:rsidRPr="00254681" w:rsidRDefault="00CF19C8" w:rsidP="00254681">
      <w:pPr>
        <w:pStyle w:val="BodyTextIndent"/>
        <w:ind w:firstLine="0"/>
        <w:jc w:val="center"/>
        <w:rPr>
          <w:b/>
          <w:color w:val="000000"/>
          <w:szCs w:val="24"/>
        </w:rPr>
      </w:pPr>
      <w:r w:rsidRPr="00254681">
        <w:rPr>
          <w:b/>
          <w:color w:val="000000"/>
          <w:szCs w:val="24"/>
        </w:rPr>
        <w:t>Про організацію профорієнтаційної роботи працівників психологічної служби закладів загальної середньої освіти Чортківського району</w:t>
      </w:r>
    </w:p>
    <w:p w:rsidR="00CF19C8" w:rsidRDefault="00CF19C8" w:rsidP="00580660">
      <w:pPr>
        <w:pStyle w:val="NormalWeb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E7C9F">
        <w:rPr>
          <w:color w:val="000000"/>
          <w:lang w:val="uk-UA"/>
        </w:rPr>
        <w:t>Аналіз вивчення стану профорієнтаційної роботи працівників психологічної служби закладів загальної середньої освіти Чортківського району дає підс</w:t>
      </w:r>
      <w:r>
        <w:rPr>
          <w:color w:val="000000"/>
          <w:lang w:val="uk-UA"/>
        </w:rPr>
        <w:t xml:space="preserve">тави стверджувати, що </w:t>
      </w:r>
      <w:r w:rsidRPr="000E7C9F">
        <w:rPr>
          <w:color w:val="000000"/>
          <w:lang w:val="uk-UA"/>
        </w:rPr>
        <w:t>психолог</w:t>
      </w:r>
      <w:r>
        <w:rPr>
          <w:color w:val="000000"/>
          <w:lang w:val="uk-UA"/>
        </w:rPr>
        <w:t>о-педагогічний супровід професійного самовизначення школяра</w:t>
      </w:r>
      <w:r w:rsidRPr="000E7C9F">
        <w:rPr>
          <w:color w:val="000000"/>
          <w:lang w:val="uk-UA"/>
        </w:rPr>
        <w:t xml:space="preserve"> здійснюється на належному методичному та фаховому рівні спільно з виховною службою закладу, а також працівниками Чортківського районного центру зайнятості. Поряд з тим  робота в кожному із вищезгаданих закладів має свою специфіку, що, в свою чергу, визначає пріоритетні  напрямки роботи практичних психологів.</w:t>
      </w:r>
      <w:r>
        <w:rPr>
          <w:color w:val="000000"/>
          <w:lang w:val="uk-UA"/>
        </w:rPr>
        <w:t xml:space="preserve"> </w:t>
      </w:r>
    </w:p>
    <w:p w:rsidR="00CF19C8" w:rsidRDefault="00CF19C8" w:rsidP="00254681">
      <w:pPr>
        <w:pStyle w:val="NormalWeb"/>
        <w:spacing w:before="0" w:beforeAutospacing="0" w:after="0" w:afterAutospacing="0"/>
        <w:ind w:firstLine="709"/>
        <w:jc w:val="both"/>
        <w:rPr>
          <w:lang w:val="uk-UA"/>
        </w:rPr>
      </w:pPr>
      <w:r>
        <w:t>Аналіз ведення ділової документації засвідчив, що протягом І семестру в роботі переважав просвітницький напрям. Поглиблена психологічна діагностика та профконсультування здійснюється працівниками психологічної служби у 2017-2018 н.р.  протягом квітня 2018р. на виконання наказу відділу освіти Чортківської РДА від 04.04.2018 № 73-од «Про вивчення рівня психологічної готовності до профільного навчання учнів 9 класів загальноосвітніх навчальних закладів Чортківського району»</w:t>
      </w:r>
    </w:p>
    <w:p w:rsidR="00CF19C8" w:rsidRPr="00254681" w:rsidRDefault="00CF19C8" w:rsidP="00254681">
      <w:pPr>
        <w:pStyle w:val="NormalWeb"/>
        <w:spacing w:before="0" w:beforeAutospacing="0" w:after="0" w:afterAutospacing="0"/>
        <w:ind w:firstLine="360"/>
        <w:jc w:val="both"/>
        <w:rPr>
          <w:b/>
          <w:color w:val="000000"/>
          <w:lang w:val="uk-UA"/>
        </w:rPr>
      </w:pPr>
      <w:r w:rsidRPr="00254681">
        <w:rPr>
          <w:b/>
          <w:lang w:val="uk-UA"/>
        </w:rPr>
        <w:t>Враховуючи вищесказане, колегія відділу освіти вирішила:</w:t>
      </w:r>
    </w:p>
    <w:p w:rsidR="00CF19C8" w:rsidRPr="000E7C9F" w:rsidRDefault="00CF19C8" w:rsidP="00254681">
      <w:pPr>
        <w:pStyle w:val="NormalWeb"/>
        <w:spacing w:before="0" w:beforeAutospacing="0" w:after="0" w:afterAutospacing="0"/>
        <w:jc w:val="both"/>
        <w:rPr>
          <w:color w:val="000000"/>
          <w:lang w:val="uk-UA"/>
        </w:rPr>
      </w:pPr>
      <w:r w:rsidRPr="000E7C9F">
        <w:rPr>
          <w:color w:val="000000"/>
          <w:lang w:val="uk-UA"/>
        </w:rPr>
        <w:t>1. Адміністрації закладів загальної середньої освіти:</w:t>
      </w:r>
    </w:p>
    <w:p w:rsidR="00CF19C8" w:rsidRPr="000E7C9F" w:rsidRDefault="00CF19C8" w:rsidP="0025468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0E7C9F">
        <w:rPr>
          <w:color w:val="000000"/>
          <w:lang w:val="uk-UA"/>
        </w:rPr>
        <w:t>Взяти до відома матеріали вивчення профорієнтаційної роботи соціально-психологічних служб  закладів освіти.</w:t>
      </w:r>
    </w:p>
    <w:p w:rsidR="00CF19C8" w:rsidRPr="00254681" w:rsidRDefault="00CF19C8" w:rsidP="00254681">
      <w:pPr>
        <w:pStyle w:val="NormalWeb"/>
        <w:numPr>
          <w:ilvl w:val="1"/>
          <w:numId w:val="4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0E7C9F">
        <w:rPr>
          <w:lang w:val="uk-UA"/>
        </w:rPr>
        <w:t xml:space="preserve">Сприяти покращенню матеріально-технічної бази кабінетів працівників служби відповідно до вимог </w:t>
      </w:r>
      <w:r>
        <w:rPr>
          <w:lang w:val="uk-UA"/>
        </w:rPr>
        <w:t>Положення про психологічний кабінет дошкільних, загальноосвітніх та інших навчальних закладів, затвердженого наказом МОНУ від 19.10.2001 №691.</w:t>
      </w:r>
    </w:p>
    <w:p w:rsidR="00CF19C8" w:rsidRPr="000E7C9F" w:rsidRDefault="00CF19C8" w:rsidP="00254681">
      <w:pPr>
        <w:pStyle w:val="ListParagraph"/>
        <w:numPr>
          <w:ilvl w:val="0"/>
          <w:numId w:val="4"/>
        </w:numPr>
        <w:jc w:val="both"/>
        <w:rPr>
          <w:szCs w:val="24"/>
          <w:lang w:val="uk-UA"/>
        </w:rPr>
      </w:pPr>
      <w:r w:rsidRPr="000E7C9F">
        <w:rPr>
          <w:szCs w:val="24"/>
          <w:lang w:val="uk-UA"/>
        </w:rPr>
        <w:t>Практичним психологам:</w:t>
      </w:r>
    </w:p>
    <w:p w:rsidR="00CF19C8" w:rsidRPr="00203CF8" w:rsidRDefault="00CF19C8" w:rsidP="00254681">
      <w:pPr>
        <w:numPr>
          <w:ilvl w:val="1"/>
          <w:numId w:val="4"/>
        </w:num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203CF8">
        <w:rPr>
          <w:rFonts w:ascii="Times New Roman" w:hAnsi="Times New Roman"/>
          <w:sz w:val="24"/>
          <w:szCs w:val="24"/>
          <w:lang w:val="uk-UA"/>
        </w:rPr>
        <w:t>Систематизувати роботу практичного психолога в навчальному закладі відповідно до функціональних обов</w:t>
      </w:r>
      <w:r w:rsidRPr="00203CF8">
        <w:rPr>
          <w:rFonts w:ascii="Times New Roman" w:hAnsi="Times New Roman"/>
          <w:sz w:val="24"/>
          <w:szCs w:val="24"/>
        </w:rPr>
        <w:t>’</w:t>
      </w:r>
      <w:r w:rsidRPr="00203CF8">
        <w:rPr>
          <w:rFonts w:ascii="Times New Roman" w:hAnsi="Times New Roman"/>
          <w:sz w:val="24"/>
          <w:szCs w:val="24"/>
          <w:lang w:val="uk-UA"/>
        </w:rPr>
        <w:t>язків, напрямів, нормативів часу своєї діяльності відповідно до вимог</w:t>
      </w:r>
      <w:r w:rsidRPr="00203CF8">
        <w:rPr>
          <w:rFonts w:ascii="Times New Roman" w:hAnsi="Times New Roman"/>
        </w:rPr>
        <w:t xml:space="preserve"> </w:t>
      </w:r>
      <w:r w:rsidRPr="00254681">
        <w:rPr>
          <w:rFonts w:ascii="Times New Roman" w:hAnsi="Times New Roman"/>
          <w:sz w:val="24"/>
          <w:szCs w:val="24"/>
        </w:rPr>
        <w:t>Положення про психологічну службу системи освіти України, затвердженого наказом Міністерства освіти України від 03.05.99 № 127</w:t>
      </w:r>
    </w:p>
    <w:p w:rsidR="00CF19C8" w:rsidRPr="00254681" w:rsidRDefault="00CF19C8" w:rsidP="0025468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681">
        <w:rPr>
          <w:rFonts w:ascii="Times New Roman" w:hAnsi="Times New Roman"/>
          <w:sz w:val="24"/>
          <w:szCs w:val="24"/>
          <w:lang w:val="uk-UA"/>
        </w:rPr>
        <w:t>Впорядкувати ведення фахових журналів відповідно до вимог листа Міністерства освіти і науки України від 17.09.2015. № 1/9-442</w:t>
      </w:r>
    </w:p>
    <w:p w:rsidR="00CF19C8" w:rsidRPr="00254681" w:rsidRDefault="00CF19C8" w:rsidP="0025468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681">
        <w:rPr>
          <w:rFonts w:ascii="Times New Roman" w:hAnsi="Times New Roman"/>
          <w:sz w:val="24"/>
          <w:szCs w:val="24"/>
          <w:lang w:val="uk-UA"/>
        </w:rPr>
        <w:t>Використовувати у роботі з усіма учасниками навчально-виховного процесу експертизований діагностичний та корекційний інструментарій.</w:t>
      </w:r>
    </w:p>
    <w:p w:rsidR="00CF19C8" w:rsidRPr="00254681" w:rsidRDefault="00CF19C8" w:rsidP="0025468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681">
        <w:rPr>
          <w:rFonts w:ascii="Times New Roman" w:hAnsi="Times New Roman"/>
          <w:sz w:val="24"/>
          <w:szCs w:val="24"/>
          <w:lang w:val="uk-UA"/>
        </w:rPr>
        <w:t>Активно використовувати шкільні сайти для  пропаганди психологічних знань, надання рекомендацій та консультацій;</w:t>
      </w:r>
    </w:p>
    <w:p w:rsidR="00CF19C8" w:rsidRPr="00254681" w:rsidRDefault="00CF19C8" w:rsidP="0025468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681">
        <w:rPr>
          <w:rFonts w:ascii="Times New Roman" w:hAnsi="Times New Roman"/>
          <w:sz w:val="24"/>
          <w:szCs w:val="24"/>
          <w:lang w:val="uk-UA"/>
        </w:rPr>
        <w:t>Започаткувати батьківський лекторій на постійнодіючій основі;</w:t>
      </w:r>
    </w:p>
    <w:p w:rsidR="00CF19C8" w:rsidRDefault="00CF19C8" w:rsidP="0025468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4681">
        <w:rPr>
          <w:rFonts w:ascii="Times New Roman" w:hAnsi="Times New Roman"/>
          <w:sz w:val="24"/>
          <w:szCs w:val="24"/>
          <w:lang w:val="uk-UA"/>
        </w:rPr>
        <w:t>Узагальнювати напрацьовані матеріали у формі  власних методичних розробок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F19C8" w:rsidRPr="000E7C9F" w:rsidRDefault="00CF19C8" w:rsidP="002546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41F59">
        <w:rPr>
          <w:rFonts w:ascii="Times New Roman" w:hAnsi="Times New Roman"/>
          <w:sz w:val="24"/>
          <w:szCs w:val="24"/>
        </w:rPr>
        <w:t xml:space="preserve">Про хід виконання даного рішення заслухати на колегії </w:t>
      </w:r>
      <w:r w:rsidRPr="00741F59">
        <w:rPr>
          <w:rFonts w:ascii="Times New Roman" w:hAnsi="Times New Roman"/>
          <w:sz w:val="24"/>
          <w:szCs w:val="24"/>
          <w:lang w:val="uk-UA"/>
        </w:rPr>
        <w:t>відділу</w:t>
      </w:r>
      <w:r>
        <w:rPr>
          <w:rFonts w:ascii="Times New Roman" w:hAnsi="Times New Roman"/>
          <w:sz w:val="24"/>
          <w:szCs w:val="24"/>
        </w:rPr>
        <w:t xml:space="preserve">  освіти у 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 xml:space="preserve"> кварталі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741F59">
        <w:rPr>
          <w:rFonts w:ascii="Times New Roman" w:hAnsi="Times New Roman"/>
          <w:sz w:val="24"/>
          <w:szCs w:val="24"/>
        </w:rPr>
        <w:t xml:space="preserve"> року.</w:t>
      </w:r>
    </w:p>
    <w:p w:rsidR="00CF19C8" w:rsidRDefault="00CF19C8" w:rsidP="00254681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0E7C9F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E7C9F">
        <w:rPr>
          <w:rFonts w:ascii="Times New Roman" w:hAnsi="Times New Roman"/>
          <w:bCs/>
          <w:sz w:val="24"/>
          <w:szCs w:val="24"/>
          <w:lang w:val="uk-UA"/>
        </w:rPr>
        <w:t xml:space="preserve">Контроль за виконанням даного рішення </w:t>
      </w:r>
      <w:r w:rsidRPr="000E7C9F">
        <w:rPr>
          <w:rFonts w:ascii="Times New Roman" w:hAnsi="Times New Roman"/>
          <w:sz w:val="24"/>
          <w:szCs w:val="24"/>
          <w:lang w:val="uk-UA"/>
        </w:rPr>
        <w:t>доручити головному спеціалісту відділу освіти  Чортківської райдержадміністрації  Захаровій Т.А.</w:t>
      </w:r>
    </w:p>
    <w:p w:rsidR="00CF19C8" w:rsidRPr="00254681" w:rsidRDefault="00CF19C8" w:rsidP="0025468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19C8" w:rsidRPr="000E7C9F" w:rsidRDefault="00CF19C8" w:rsidP="00254681">
      <w:pPr>
        <w:shd w:val="clear" w:color="auto" w:fill="FFFFFF"/>
        <w:tabs>
          <w:tab w:val="left" w:leader="dot" w:pos="4342"/>
          <w:tab w:val="left" w:leader="dot" w:pos="4698"/>
          <w:tab w:val="left" w:leader="underscore" w:pos="490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0E7C9F">
        <w:rPr>
          <w:rFonts w:ascii="Times New Roman" w:hAnsi="Times New Roman"/>
          <w:bCs/>
          <w:sz w:val="24"/>
          <w:szCs w:val="24"/>
        </w:rPr>
        <w:t xml:space="preserve">Голова колегії з питань освіти                                                      </w:t>
      </w:r>
      <w:r w:rsidRPr="000E7C9F">
        <w:rPr>
          <w:rFonts w:ascii="Times New Roman" w:hAnsi="Times New Roman"/>
          <w:bCs/>
          <w:sz w:val="24"/>
          <w:szCs w:val="24"/>
          <w:lang w:val="uk-UA"/>
        </w:rPr>
        <w:t>І.М.Гулька</w:t>
      </w:r>
      <w:r w:rsidRPr="000E7C9F"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</w:p>
    <w:p w:rsidR="00CF19C8" w:rsidRDefault="00CF19C8" w:rsidP="00254681">
      <w:pPr>
        <w:shd w:val="clear" w:color="auto" w:fill="FFFFFF"/>
        <w:tabs>
          <w:tab w:val="left" w:leader="dot" w:pos="4342"/>
          <w:tab w:val="left" w:leader="dot" w:pos="4698"/>
          <w:tab w:val="left" w:leader="underscore" w:pos="490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0E7C9F">
        <w:rPr>
          <w:rFonts w:ascii="Times New Roman" w:hAnsi="Times New Roman"/>
          <w:bCs/>
          <w:sz w:val="24"/>
          <w:szCs w:val="24"/>
        </w:rPr>
        <w:t>начальник відділу освіти</w:t>
      </w:r>
    </w:p>
    <w:p w:rsidR="00CF19C8" w:rsidRPr="00254681" w:rsidRDefault="00CF19C8" w:rsidP="00254681">
      <w:pPr>
        <w:shd w:val="clear" w:color="auto" w:fill="FFFFFF"/>
        <w:tabs>
          <w:tab w:val="left" w:leader="dot" w:pos="4342"/>
          <w:tab w:val="left" w:leader="dot" w:pos="4698"/>
          <w:tab w:val="left" w:leader="underscore" w:pos="490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CF19C8" w:rsidRPr="000E7C9F" w:rsidRDefault="00CF19C8" w:rsidP="00254681">
      <w:pPr>
        <w:shd w:val="clear" w:color="auto" w:fill="FFFFFF"/>
        <w:tabs>
          <w:tab w:val="left" w:leader="dot" w:pos="4342"/>
          <w:tab w:val="left" w:leader="dot" w:pos="4698"/>
          <w:tab w:val="left" w:leader="underscore" w:pos="49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7C9F">
        <w:rPr>
          <w:rFonts w:ascii="Times New Roman" w:hAnsi="Times New Roman"/>
          <w:bCs/>
          <w:sz w:val="24"/>
          <w:szCs w:val="24"/>
        </w:rPr>
        <w:t xml:space="preserve">Секретар колегії з питань освіти                                                   </w:t>
      </w:r>
    </w:p>
    <w:p w:rsidR="00CF19C8" w:rsidRDefault="00CF19C8" w:rsidP="00254681">
      <w:pPr>
        <w:shd w:val="clear" w:color="auto" w:fill="FFFFFF"/>
        <w:tabs>
          <w:tab w:val="left" w:leader="dot" w:pos="4342"/>
          <w:tab w:val="left" w:leader="dot" w:pos="4698"/>
          <w:tab w:val="left" w:leader="underscore" w:pos="49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E7C9F">
        <w:rPr>
          <w:rFonts w:ascii="Times New Roman" w:hAnsi="Times New Roman"/>
          <w:bCs/>
          <w:sz w:val="24"/>
          <w:szCs w:val="24"/>
          <w:lang w:val="uk-UA"/>
        </w:rPr>
        <w:t>голов</w:t>
      </w:r>
      <w:r w:rsidRPr="000E7C9F">
        <w:rPr>
          <w:rFonts w:ascii="Times New Roman" w:hAnsi="Times New Roman"/>
          <w:bCs/>
          <w:sz w:val="24"/>
          <w:szCs w:val="24"/>
        </w:rPr>
        <w:t>ний спеціаліст відділу освіти</w:t>
      </w:r>
      <w:r w:rsidRPr="000E7C9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Т.А.Захарова </w:t>
      </w:r>
    </w:p>
    <w:p w:rsidR="00CF19C8" w:rsidRDefault="00CF19C8" w:rsidP="00546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F19C8" w:rsidRDefault="00CF19C8" w:rsidP="00546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F19C8" w:rsidRPr="0054656F" w:rsidRDefault="00CF19C8" w:rsidP="00546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4656F"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CF19C8" w:rsidRPr="0054656F" w:rsidRDefault="00CF19C8" w:rsidP="00546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4656F">
        <w:rPr>
          <w:rFonts w:ascii="Times New Roman" w:hAnsi="Times New Roman"/>
          <w:b/>
          <w:sz w:val="24"/>
          <w:szCs w:val="24"/>
          <w:lang w:val="uk-UA"/>
        </w:rPr>
        <w:t>колегії відділу освіти</w:t>
      </w:r>
    </w:p>
    <w:p w:rsidR="00CF19C8" w:rsidRPr="0054656F" w:rsidRDefault="00CF19C8" w:rsidP="0054656F">
      <w:pPr>
        <w:spacing w:after="0" w:line="240" w:lineRule="auto"/>
        <w:rPr>
          <w:rFonts w:ascii="Times New Roman" w:hAnsi="Times New Roman"/>
          <w:w w:val="200"/>
          <w:sz w:val="24"/>
          <w:szCs w:val="24"/>
          <w:lang w:val="uk-UA"/>
        </w:rPr>
      </w:pPr>
    </w:p>
    <w:p w:rsidR="00CF19C8" w:rsidRPr="0054656F" w:rsidRDefault="00CF19C8" w:rsidP="005465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4656F">
        <w:rPr>
          <w:rFonts w:ascii="Times New Roman" w:hAnsi="Times New Roman"/>
          <w:sz w:val="24"/>
          <w:szCs w:val="24"/>
          <w:lang w:val="uk-UA"/>
        </w:rPr>
        <w:t>від 26.04.2018р.</w:t>
      </w:r>
      <w:r w:rsidRPr="0054656F">
        <w:rPr>
          <w:rFonts w:ascii="Times New Roman" w:hAnsi="Times New Roman"/>
          <w:sz w:val="24"/>
          <w:szCs w:val="24"/>
          <w:lang w:val="uk-UA"/>
        </w:rPr>
        <w:tab/>
      </w:r>
      <w:r w:rsidRPr="0054656F">
        <w:rPr>
          <w:rFonts w:ascii="Times New Roman" w:hAnsi="Times New Roman"/>
          <w:sz w:val="24"/>
          <w:szCs w:val="24"/>
          <w:lang w:val="uk-UA"/>
        </w:rPr>
        <w:tab/>
      </w:r>
      <w:r w:rsidRPr="0054656F">
        <w:rPr>
          <w:rFonts w:ascii="Times New Roman" w:hAnsi="Times New Roman"/>
          <w:sz w:val="24"/>
          <w:szCs w:val="24"/>
          <w:lang w:val="uk-UA"/>
        </w:rPr>
        <w:tab/>
      </w:r>
      <w:r w:rsidRPr="0054656F">
        <w:rPr>
          <w:rFonts w:ascii="Times New Roman" w:hAnsi="Times New Roman"/>
          <w:sz w:val="24"/>
          <w:szCs w:val="24"/>
          <w:lang w:val="uk-UA"/>
        </w:rPr>
        <w:tab/>
      </w:r>
      <w:r w:rsidRPr="0054656F">
        <w:rPr>
          <w:rFonts w:ascii="Times New Roman" w:hAnsi="Times New Roman"/>
          <w:sz w:val="24"/>
          <w:szCs w:val="24"/>
          <w:lang w:val="uk-UA"/>
        </w:rPr>
        <w:tab/>
      </w:r>
      <w:r w:rsidRPr="0054656F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№  2</w:t>
      </w:r>
    </w:p>
    <w:p w:rsidR="00CF19C8" w:rsidRPr="0054656F" w:rsidRDefault="00CF19C8" w:rsidP="0054656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F19C8" w:rsidRPr="0054656F" w:rsidRDefault="00CF19C8" w:rsidP="0054656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4656F">
        <w:rPr>
          <w:rFonts w:ascii="Times New Roman" w:hAnsi="Times New Roman"/>
          <w:b/>
          <w:sz w:val="24"/>
          <w:szCs w:val="24"/>
          <w:lang w:val="uk-UA"/>
        </w:rPr>
        <w:t>про організацію роботи з цивільного</w:t>
      </w:r>
    </w:p>
    <w:p w:rsidR="00CF19C8" w:rsidRPr="0054656F" w:rsidRDefault="00CF19C8" w:rsidP="0054656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4656F">
        <w:rPr>
          <w:rFonts w:ascii="Times New Roman" w:hAnsi="Times New Roman"/>
          <w:b/>
          <w:sz w:val="24"/>
          <w:szCs w:val="24"/>
          <w:lang w:val="uk-UA"/>
        </w:rPr>
        <w:t>захисту в загальноосвітніх навчальних</w:t>
      </w:r>
    </w:p>
    <w:p w:rsidR="00CF19C8" w:rsidRPr="0054656F" w:rsidRDefault="00CF19C8" w:rsidP="0054656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4656F">
        <w:rPr>
          <w:rFonts w:ascii="Times New Roman" w:hAnsi="Times New Roman"/>
          <w:b/>
          <w:sz w:val="24"/>
          <w:szCs w:val="24"/>
          <w:lang w:val="uk-UA"/>
        </w:rPr>
        <w:t>закладах Чортківського району</w:t>
      </w:r>
    </w:p>
    <w:p w:rsidR="00CF19C8" w:rsidRPr="0054656F" w:rsidRDefault="00CF19C8" w:rsidP="00546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19C8" w:rsidRPr="0054656F" w:rsidRDefault="00CF19C8" w:rsidP="0054656F">
      <w:pPr>
        <w:pStyle w:val="BodyTextIndent"/>
        <w:ind w:right="-1" w:firstLine="567"/>
        <w:jc w:val="both"/>
        <w:rPr>
          <w:color w:val="000000"/>
          <w:szCs w:val="24"/>
        </w:rPr>
      </w:pPr>
      <w:r w:rsidRPr="0054656F">
        <w:rPr>
          <w:color w:val="000000"/>
          <w:szCs w:val="24"/>
        </w:rPr>
        <w:t xml:space="preserve">Підготовка цивільного захисту закладів освіти району здійснюється відповідно до </w:t>
      </w:r>
      <w:r w:rsidRPr="0054656F">
        <w:rPr>
          <w:rStyle w:val="rvts9"/>
          <w:color w:val="000000"/>
          <w:spacing w:val="-4"/>
          <w:szCs w:val="24"/>
        </w:rPr>
        <w:t>Кодексу цивільного захисту України</w:t>
      </w:r>
      <w:r w:rsidRPr="0054656F">
        <w:rPr>
          <w:color w:val="000000"/>
          <w:szCs w:val="24"/>
        </w:rPr>
        <w:t xml:space="preserve">, </w:t>
      </w:r>
      <w:r w:rsidRPr="0054656F">
        <w:rPr>
          <w:color w:val="000000"/>
          <w:spacing w:val="-4"/>
          <w:szCs w:val="24"/>
        </w:rPr>
        <w:t xml:space="preserve">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МОН України від 21.11.2016р. №1400, </w:t>
      </w:r>
      <w:r w:rsidRPr="0054656F">
        <w:rPr>
          <w:color w:val="000000"/>
          <w:szCs w:val="24"/>
        </w:rPr>
        <w:t>наказу управління освіти і науки облдержадміністрації від 09.02.2018р. №29 «Про підсумки роботи за 2017 рік та основні завдання цивільного захисту в освітній галузі області на 2018 рік», управління освіти облдержадміністрації та районної державної адміністрації.</w:t>
      </w:r>
    </w:p>
    <w:p w:rsidR="00CF19C8" w:rsidRPr="0054656F" w:rsidRDefault="00CF19C8" w:rsidP="0054656F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656F">
        <w:rPr>
          <w:rFonts w:ascii="Times New Roman" w:hAnsi="Times New Roman"/>
          <w:color w:val="000000"/>
          <w:sz w:val="24"/>
          <w:szCs w:val="24"/>
          <w:lang w:val="uk-UA"/>
        </w:rPr>
        <w:t>Заходи, передбачені календарним планом підготовки цивільного захисту об’єктів освіти району на І півріччя 2018 року в основному виконано.</w:t>
      </w:r>
    </w:p>
    <w:p w:rsidR="00CF19C8" w:rsidRPr="0054656F" w:rsidRDefault="00CF19C8" w:rsidP="0054656F">
      <w:pPr>
        <w:pStyle w:val="NormalWeb"/>
        <w:spacing w:before="0" w:beforeAutospacing="0" w:after="0" w:afterAutospacing="0"/>
        <w:ind w:firstLine="360"/>
        <w:jc w:val="both"/>
        <w:rPr>
          <w:b/>
          <w:color w:val="000000"/>
          <w:lang w:val="uk-UA"/>
        </w:rPr>
      </w:pPr>
      <w:r w:rsidRPr="0054656F">
        <w:rPr>
          <w:b/>
          <w:lang w:val="uk-UA"/>
        </w:rPr>
        <w:t>Враховуючи вищесказане, колегія відділу освіти вирішила:</w:t>
      </w:r>
    </w:p>
    <w:p w:rsidR="00CF19C8" w:rsidRPr="0054656F" w:rsidRDefault="00CF19C8" w:rsidP="0054656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54656F">
        <w:rPr>
          <w:rFonts w:ascii="Times New Roman" w:hAnsi="Times New Roman"/>
          <w:sz w:val="24"/>
          <w:szCs w:val="24"/>
          <w:lang w:val="uk-UA"/>
        </w:rPr>
        <w:t>1. Відзначити позитивну роботу щодо організації цивільного захисту, виховання та підготовки учасників навчально-виховного процесу, працівників галузі до захисту та дій у надзвичайних ситуаціях дирекції Росохацької ЗОШ І-ІІІ ст. (дир. Наконечна Г.П.), Ягільницької ЗОШ І-ІІІ ст.  (дир. Зайло А.Я.), Улашківської ЗОШ І-ІІІ ст. (дир. Дідик А.Г.).</w:t>
      </w:r>
    </w:p>
    <w:p w:rsidR="00CF19C8" w:rsidRPr="0054656F" w:rsidRDefault="00CF19C8" w:rsidP="0054656F">
      <w:pPr>
        <w:pStyle w:val="BodyTextIndent"/>
        <w:jc w:val="both"/>
        <w:rPr>
          <w:szCs w:val="24"/>
        </w:rPr>
      </w:pPr>
      <w:r w:rsidRPr="0054656F">
        <w:rPr>
          <w:color w:val="000000"/>
          <w:szCs w:val="24"/>
        </w:rPr>
        <w:t>2.</w:t>
      </w:r>
      <w:r w:rsidRPr="0054656F">
        <w:rPr>
          <w:color w:val="FF0000"/>
          <w:szCs w:val="24"/>
        </w:rPr>
        <w:t xml:space="preserve">  </w:t>
      </w:r>
      <w:r w:rsidRPr="0054656F">
        <w:rPr>
          <w:szCs w:val="24"/>
        </w:rPr>
        <w:t>Директорам освітніх установ району основні зусилля у галузі ЦЗ спрямувати на:</w:t>
      </w:r>
    </w:p>
    <w:p w:rsidR="00CF19C8" w:rsidRPr="0054656F" w:rsidRDefault="00CF19C8" w:rsidP="0054656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4656F">
        <w:rPr>
          <w:rFonts w:ascii="Times New Roman" w:hAnsi="Times New Roman"/>
          <w:sz w:val="24"/>
          <w:szCs w:val="24"/>
          <w:lang w:val="uk-UA"/>
        </w:rPr>
        <w:t xml:space="preserve">проведення роботи щодо реалізації вимог Кодексу цивільного захисту; </w:t>
      </w:r>
    </w:p>
    <w:p w:rsidR="00CF19C8" w:rsidRPr="0054656F" w:rsidRDefault="00CF19C8" w:rsidP="0054656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4656F">
        <w:rPr>
          <w:rFonts w:ascii="Times New Roman" w:hAnsi="Times New Roman"/>
          <w:sz w:val="24"/>
          <w:szCs w:val="24"/>
          <w:lang w:val="uk-UA"/>
        </w:rPr>
        <w:t>проведення спеціальних об’єктових тренувань (навчань) з питань цивільного захисту;</w:t>
      </w:r>
    </w:p>
    <w:p w:rsidR="00CF19C8" w:rsidRPr="0054656F" w:rsidRDefault="00CF19C8" w:rsidP="0054656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4656F">
        <w:rPr>
          <w:rFonts w:ascii="Times New Roman" w:eastAsia="Times New Roman" w:hAnsi="Times New Roman"/>
          <w:sz w:val="24"/>
          <w:szCs w:val="24"/>
          <w:lang w:val="uk-UA" w:eastAsia="uk-UA"/>
        </w:rPr>
        <w:t>розроблення заходів щодо забезпечення пожежної безпеки,</w:t>
      </w:r>
    </w:p>
    <w:p w:rsidR="00CF19C8" w:rsidRPr="0054656F" w:rsidRDefault="00CF19C8" w:rsidP="0054656F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4656F">
        <w:rPr>
          <w:rFonts w:ascii="Times New Roman" w:hAnsi="Times New Roman"/>
          <w:sz w:val="24"/>
          <w:szCs w:val="24"/>
          <w:lang w:val="uk-UA"/>
        </w:rPr>
        <w:t>забезпечення реальної готовності загальноосвітніх шкіл району до запобігання і реагування на надзвичайні ситуації у разі їх виникнення та ліквідації спричинених ними  наслідків;</w:t>
      </w:r>
    </w:p>
    <w:p w:rsidR="00CF19C8" w:rsidRPr="0054656F" w:rsidRDefault="00CF19C8" w:rsidP="0054656F">
      <w:pPr>
        <w:pStyle w:val="BodyText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shd w:val="solid" w:color="FFFFFF" w:fill="auto"/>
        <w:rPr>
          <w:sz w:val="24"/>
          <w:szCs w:val="24"/>
        </w:rPr>
      </w:pPr>
      <w:r w:rsidRPr="0054656F">
        <w:rPr>
          <w:sz w:val="24"/>
          <w:szCs w:val="24"/>
        </w:rPr>
        <w:t>-   навчання керівного складу, учасників навчально-виховного процесу  до захисту і дій в умовах загрози або виникнення можливих НС техногенного, природного, екологічного та воєнного характеру, терористичних актів  у відповідності з законодавством у зазначеній сфері;</w:t>
      </w:r>
    </w:p>
    <w:p w:rsidR="00CF19C8" w:rsidRPr="0054656F" w:rsidRDefault="00CF19C8" w:rsidP="0054656F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54656F">
        <w:rPr>
          <w:rFonts w:ascii="Times New Roman" w:hAnsi="Times New Roman"/>
          <w:color w:val="000000"/>
          <w:sz w:val="24"/>
          <w:szCs w:val="24"/>
          <w:lang w:val="uk-UA"/>
        </w:rPr>
        <w:t xml:space="preserve">3. </w:t>
      </w:r>
      <w:r w:rsidRPr="0054656F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 xml:space="preserve">Проаналізувати і розглянути на засіданнях педагогічних рад стан цивільного захисту </w:t>
      </w:r>
      <w:r w:rsidRPr="0054656F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у школі;</w:t>
      </w:r>
    </w:p>
    <w:p w:rsidR="00CF19C8" w:rsidRPr="0054656F" w:rsidRDefault="00CF19C8" w:rsidP="005465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656F">
        <w:rPr>
          <w:rFonts w:ascii="Times New Roman" w:hAnsi="Times New Roman"/>
          <w:color w:val="000000"/>
          <w:sz w:val="24"/>
          <w:szCs w:val="24"/>
          <w:lang w:val="uk-UA"/>
        </w:rPr>
        <w:t>4. Районному методичному кабінету (Кашубі Р.О.):</w:t>
      </w:r>
    </w:p>
    <w:p w:rsidR="00CF19C8" w:rsidRPr="0054656F" w:rsidRDefault="00CF19C8" w:rsidP="005465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656F">
        <w:rPr>
          <w:rFonts w:ascii="Times New Roman" w:hAnsi="Times New Roman"/>
          <w:color w:val="000000"/>
          <w:sz w:val="24"/>
          <w:szCs w:val="24"/>
          <w:lang w:val="uk-UA"/>
        </w:rPr>
        <w:t>1) надавати методичну допомогу керівникам шкіл щодо організації цивільного захисту у загальноосвітніх навчальних закладах району.</w:t>
      </w:r>
    </w:p>
    <w:p w:rsidR="00CF19C8" w:rsidRPr="0054656F" w:rsidRDefault="00CF19C8" w:rsidP="00546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9C8" w:rsidRPr="0054656F" w:rsidRDefault="00CF19C8" w:rsidP="00546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19C8" w:rsidRPr="0054656F" w:rsidRDefault="00CF19C8" w:rsidP="00546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19C8" w:rsidRPr="0054656F" w:rsidRDefault="00CF19C8" w:rsidP="00546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4656F">
        <w:rPr>
          <w:rFonts w:ascii="Times New Roman" w:hAnsi="Times New Roman"/>
          <w:b/>
          <w:sz w:val="24"/>
          <w:szCs w:val="24"/>
          <w:lang w:val="uk-UA"/>
        </w:rPr>
        <w:t>Голова колегії відділу освіти</w:t>
      </w:r>
      <w:r w:rsidRPr="0054656F">
        <w:rPr>
          <w:rFonts w:ascii="Times New Roman" w:hAnsi="Times New Roman"/>
          <w:b/>
          <w:sz w:val="24"/>
          <w:szCs w:val="24"/>
          <w:lang w:val="uk-UA"/>
        </w:rPr>
        <w:tab/>
      </w:r>
      <w:r w:rsidRPr="0054656F">
        <w:rPr>
          <w:rFonts w:ascii="Times New Roman" w:hAnsi="Times New Roman"/>
          <w:b/>
          <w:sz w:val="24"/>
          <w:szCs w:val="24"/>
          <w:lang w:val="uk-UA"/>
        </w:rPr>
        <w:tab/>
      </w:r>
      <w:r w:rsidRPr="0054656F">
        <w:rPr>
          <w:rFonts w:ascii="Times New Roman" w:hAnsi="Times New Roman"/>
          <w:b/>
          <w:sz w:val="24"/>
          <w:szCs w:val="24"/>
          <w:lang w:val="uk-UA"/>
        </w:rPr>
        <w:tab/>
      </w:r>
      <w:r w:rsidRPr="0054656F">
        <w:rPr>
          <w:rFonts w:ascii="Times New Roman" w:hAnsi="Times New Roman"/>
          <w:b/>
          <w:sz w:val="24"/>
          <w:szCs w:val="24"/>
          <w:lang w:val="uk-UA"/>
        </w:rPr>
        <w:tab/>
      </w:r>
      <w:r w:rsidRPr="0054656F">
        <w:rPr>
          <w:rFonts w:ascii="Times New Roman" w:hAnsi="Times New Roman"/>
          <w:b/>
          <w:sz w:val="24"/>
          <w:szCs w:val="24"/>
          <w:lang w:val="uk-UA"/>
        </w:rPr>
        <w:tab/>
        <w:t>І.М. ГУЛЬКА</w:t>
      </w:r>
    </w:p>
    <w:p w:rsidR="00CF19C8" w:rsidRPr="0054656F" w:rsidRDefault="00CF19C8" w:rsidP="00546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19C8" w:rsidRPr="00EB5A4A" w:rsidRDefault="00CF19C8" w:rsidP="0054656F">
      <w:pPr>
        <w:spacing w:after="0" w:line="240" w:lineRule="auto"/>
        <w:jc w:val="both"/>
        <w:rPr>
          <w:lang w:val="uk-UA"/>
        </w:rPr>
      </w:pPr>
      <w:r w:rsidRPr="0054656F">
        <w:rPr>
          <w:rFonts w:ascii="Times New Roman" w:hAnsi="Times New Roman"/>
          <w:b/>
          <w:sz w:val="24"/>
          <w:szCs w:val="24"/>
          <w:lang w:val="uk-UA"/>
        </w:rPr>
        <w:t>Секретар колегії відділу освіти</w:t>
      </w:r>
      <w:r w:rsidRPr="0054656F">
        <w:rPr>
          <w:rFonts w:ascii="Times New Roman" w:hAnsi="Times New Roman"/>
          <w:b/>
          <w:sz w:val="24"/>
          <w:szCs w:val="24"/>
          <w:lang w:val="uk-UA"/>
        </w:rPr>
        <w:tab/>
      </w:r>
      <w:r w:rsidRPr="0054656F">
        <w:rPr>
          <w:rFonts w:ascii="Times New Roman" w:hAnsi="Times New Roman"/>
          <w:b/>
          <w:sz w:val="24"/>
          <w:szCs w:val="24"/>
          <w:lang w:val="uk-UA"/>
        </w:rPr>
        <w:tab/>
      </w:r>
      <w:r w:rsidRPr="0054656F">
        <w:rPr>
          <w:rFonts w:ascii="Times New Roman" w:hAnsi="Times New Roman"/>
          <w:b/>
          <w:sz w:val="24"/>
          <w:szCs w:val="24"/>
          <w:lang w:val="uk-UA"/>
        </w:rPr>
        <w:tab/>
      </w:r>
      <w:r w:rsidRPr="0054656F">
        <w:rPr>
          <w:rFonts w:ascii="Times New Roman" w:hAnsi="Times New Roman"/>
          <w:b/>
          <w:sz w:val="24"/>
          <w:szCs w:val="24"/>
          <w:lang w:val="uk-UA"/>
        </w:rPr>
        <w:tab/>
      </w:r>
      <w:r w:rsidRPr="0054656F">
        <w:rPr>
          <w:rFonts w:ascii="Times New Roman" w:hAnsi="Times New Roman"/>
          <w:b/>
          <w:sz w:val="24"/>
          <w:szCs w:val="24"/>
          <w:lang w:val="uk-UA"/>
        </w:rPr>
        <w:tab/>
        <w:t>Т.А. ЗАХАРОВА</w:t>
      </w:r>
      <w:r w:rsidRPr="00EB5A4A">
        <w:rPr>
          <w:b/>
          <w:lang w:val="uk-UA"/>
        </w:rPr>
        <w:tab/>
      </w:r>
      <w:r w:rsidRPr="00EB5A4A">
        <w:rPr>
          <w:lang w:val="uk-UA"/>
        </w:rPr>
        <w:tab/>
      </w:r>
      <w:r w:rsidRPr="00EB5A4A">
        <w:rPr>
          <w:lang w:val="uk-UA"/>
        </w:rPr>
        <w:tab/>
        <w:t xml:space="preserve">                           </w:t>
      </w:r>
    </w:p>
    <w:p w:rsidR="00CF19C8" w:rsidRDefault="00CF19C8" w:rsidP="0054656F">
      <w:pPr>
        <w:rPr>
          <w:lang w:val="uk-UA"/>
        </w:rPr>
      </w:pPr>
    </w:p>
    <w:p w:rsidR="00CF19C8" w:rsidRDefault="00CF19C8" w:rsidP="0054656F">
      <w:pPr>
        <w:rPr>
          <w:lang w:val="uk-UA"/>
        </w:rPr>
      </w:pPr>
    </w:p>
    <w:p w:rsidR="00CF19C8" w:rsidRPr="00EB5A4A" w:rsidRDefault="00CF19C8" w:rsidP="0054656F">
      <w:pPr>
        <w:rPr>
          <w:lang w:val="uk-UA"/>
        </w:rPr>
      </w:pPr>
    </w:p>
    <w:p w:rsidR="00CF19C8" w:rsidRPr="007D6BF5" w:rsidRDefault="00CF19C8" w:rsidP="0054656F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6BF5">
        <w:rPr>
          <w:rFonts w:ascii="Times New Roman" w:hAnsi="Times New Roman"/>
          <w:b/>
          <w:sz w:val="24"/>
          <w:szCs w:val="24"/>
          <w:lang w:val="uk-UA"/>
        </w:rPr>
        <w:t xml:space="preserve">Рішення </w:t>
      </w:r>
    </w:p>
    <w:p w:rsidR="00CF19C8" w:rsidRPr="007D6BF5" w:rsidRDefault="00CF19C8" w:rsidP="0054656F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6BF5">
        <w:rPr>
          <w:rFonts w:ascii="Times New Roman" w:hAnsi="Times New Roman"/>
          <w:b/>
          <w:sz w:val="24"/>
          <w:szCs w:val="24"/>
          <w:lang w:val="uk-UA"/>
        </w:rPr>
        <w:t>колегії відділу освіти</w:t>
      </w:r>
    </w:p>
    <w:p w:rsidR="00CF19C8" w:rsidRDefault="00CF19C8" w:rsidP="0054656F">
      <w:pPr>
        <w:spacing w:after="0"/>
        <w:ind w:left="-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від 26.04.</w:t>
      </w:r>
      <w:r w:rsidRPr="007D6BF5">
        <w:rPr>
          <w:rFonts w:ascii="Times New Roman" w:hAnsi="Times New Roman"/>
          <w:b/>
          <w:sz w:val="24"/>
          <w:szCs w:val="24"/>
          <w:lang w:val="uk-UA"/>
        </w:rPr>
        <w:t>2018 р.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№2      </w:t>
      </w:r>
    </w:p>
    <w:p w:rsidR="00CF19C8" w:rsidRPr="007D6BF5" w:rsidRDefault="00CF19C8" w:rsidP="0054656F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19C8" w:rsidRDefault="00CF19C8" w:rsidP="0054656F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</w:t>
      </w:r>
      <w:r w:rsidRPr="007D6BF5">
        <w:rPr>
          <w:rFonts w:ascii="Times New Roman" w:hAnsi="Times New Roman"/>
          <w:b/>
          <w:i/>
          <w:sz w:val="24"/>
          <w:szCs w:val="24"/>
          <w:lang w:val="uk-UA"/>
        </w:rPr>
        <w:t>ро рівень про підсумки оглядів конкурсів дитячої художньої самодіяльності у загальноосвітніх закладах Чортківського району</w:t>
      </w:r>
    </w:p>
    <w:p w:rsidR="00CF19C8" w:rsidRPr="007D6BF5" w:rsidRDefault="00CF19C8" w:rsidP="0054656F">
      <w:pPr>
        <w:pStyle w:val="NoSpacing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F19C8" w:rsidRPr="007D6BF5" w:rsidRDefault="00CF19C8" w:rsidP="0054656F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6BF5">
        <w:rPr>
          <w:rFonts w:ascii="Times New Roman" w:hAnsi="Times New Roman"/>
          <w:sz w:val="24"/>
          <w:szCs w:val="24"/>
          <w:lang w:val="uk-UA"/>
        </w:rPr>
        <w:t>Відповідно до плану роботи колегії відділу освіти протягом 2017-2018 року «Про проведення районного огляду – конкурсу художньої самодіяльності  учнів загальноосвітніх навчальних закладівЧортківського району»</w:t>
      </w:r>
    </w:p>
    <w:p w:rsidR="00CF19C8" w:rsidRPr="007D6BF5" w:rsidRDefault="00CF19C8" w:rsidP="0054656F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D6BF5">
        <w:rPr>
          <w:rFonts w:ascii="Times New Roman" w:hAnsi="Times New Roman"/>
          <w:b/>
          <w:sz w:val="24"/>
          <w:szCs w:val="24"/>
          <w:lang w:val="uk-UA"/>
        </w:rPr>
        <w:t>На основі вивчення питання</w:t>
      </w:r>
      <w:r w:rsidRPr="007D6BF5">
        <w:rPr>
          <w:rFonts w:ascii="Times New Roman" w:hAnsi="Times New Roman"/>
          <w:b/>
          <w:bCs/>
          <w:sz w:val="24"/>
          <w:szCs w:val="24"/>
          <w:lang w:val="uk-UA"/>
        </w:rPr>
        <w:t xml:space="preserve"> впливу колегія відділу освіти вирішує:</w:t>
      </w:r>
    </w:p>
    <w:p w:rsidR="00CF19C8" w:rsidRPr="007D6BF5" w:rsidRDefault="00CF19C8" w:rsidP="005465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6BF5">
        <w:rPr>
          <w:rFonts w:ascii="Times New Roman" w:hAnsi="Times New Roman"/>
          <w:bCs/>
          <w:sz w:val="24"/>
          <w:szCs w:val="24"/>
          <w:lang w:val="uk-UA"/>
        </w:rPr>
        <w:t xml:space="preserve">1.Директорам Кривеньківської ЗОШ І-ІІ ст., Полівецької ЗОШ І-ІІ ст., Свидівської ЗОШ І-ІІст., Джуринськослобідківської ЗОШ І-ІІст., Сосулівської ЗОШ І-ІІст., Шульганівської ЗОШ І-ІІст.,  </w:t>
      </w:r>
      <w:bookmarkStart w:id="0" w:name="_GoBack"/>
      <w:bookmarkEnd w:id="0"/>
    </w:p>
    <w:p w:rsidR="00CF19C8" w:rsidRPr="007D6BF5" w:rsidRDefault="00CF19C8" w:rsidP="00546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D6BF5">
        <w:rPr>
          <w:rFonts w:ascii="Times New Roman" w:hAnsi="Times New Roman"/>
          <w:sz w:val="24"/>
          <w:szCs w:val="24"/>
          <w:lang w:val="uk-UA"/>
        </w:rPr>
        <w:t xml:space="preserve">1.1. Забезпечити неухильне виконання Плану дій щодо поліпшення якості художньо-естетичної освіти у районі впродовж 2018-2019 років, затвердженого наказом відділу освіти «Про затвердження заходів з реалізації Плану дій щодо поліпшення якості художньо-естетичної освіти на 2018-2019 роки»    </w:t>
      </w:r>
    </w:p>
    <w:p w:rsidR="00CF19C8" w:rsidRPr="007D6BF5" w:rsidRDefault="00CF19C8" w:rsidP="005465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7D6BF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Постійно </w:t>
      </w:r>
    </w:p>
    <w:p w:rsidR="00CF19C8" w:rsidRPr="007D6BF5" w:rsidRDefault="00CF19C8" w:rsidP="00546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D6BF5">
        <w:rPr>
          <w:rFonts w:ascii="Times New Roman" w:hAnsi="Times New Roman"/>
          <w:sz w:val="24"/>
          <w:szCs w:val="24"/>
          <w:lang w:val="uk-UA"/>
        </w:rPr>
        <w:t>1.2 Вносити в річний план роботи школи питання стану викладання предметів художньо-естетичного циклу (образотворче мистецтво, музичне мистецтво, мистецтво)</w:t>
      </w:r>
    </w:p>
    <w:p w:rsidR="00CF19C8" w:rsidRPr="007D6BF5" w:rsidRDefault="00CF19C8" w:rsidP="005465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7D6BF5">
        <w:rPr>
          <w:rFonts w:ascii="Times New Roman" w:hAnsi="Times New Roman"/>
          <w:sz w:val="24"/>
          <w:szCs w:val="24"/>
          <w:lang w:val="uk-UA"/>
        </w:rPr>
        <w:t>1 раз на 5 років</w:t>
      </w:r>
    </w:p>
    <w:p w:rsidR="00CF19C8" w:rsidRPr="007D6BF5" w:rsidRDefault="00CF19C8" w:rsidP="00546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D6BF5">
        <w:rPr>
          <w:rFonts w:ascii="Times New Roman" w:hAnsi="Times New Roman"/>
          <w:sz w:val="24"/>
          <w:szCs w:val="24"/>
          <w:lang w:val="uk-UA"/>
        </w:rPr>
        <w:t>1.3 Сприяти активному застосуванню інноваційних форм роботи на уроках мистецтв.</w:t>
      </w:r>
    </w:p>
    <w:p w:rsidR="00CF19C8" w:rsidRPr="007D6BF5" w:rsidRDefault="00CF19C8" w:rsidP="005465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7D6BF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Постійно</w:t>
      </w:r>
    </w:p>
    <w:p w:rsidR="00CF19C8" w:rsidRPr="007D6BF5" w:rsidRDefault="00CF19C8" w:rsidP="00546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D6BF5">
        <w:rPr>
          <w:rFonts w:ascii="Times New Roman" w:hAnsi="Times New Roman"/>
          <w:sz w:val="24"/>
          <w:szCs w:val="24"/>
          <w:lang w:val="uk-UA"/>
        </w:rPr>
        <w:t>1.4 Забезпечити участь обдарованих учнів у районних, обласних, Всеукраїнських конкурсах, фестивалях, мистецьких акціях.</w:t>
      </w:r>
    </w:p>
    <w:p w:rsidR="00CF19C8" w:rsidRPr="007D6BF5" w:rsidRDefault="00CF19C8" w:rsidP="005465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7D6BF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Постійно</w:t>
      </w:r>
    </w:p>
    <w:p w:rsidR="00CF19C8" w:rsidRPr="007D6BF5" w:rsidRDefault="00CF19C8" w:rsidP="005465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D6BF5">
        <w:rPr>
          <w:rFonts w:ascii="Times New Roman" w:hAnsi="Times New Roman"/>
          <w:sz w:val="24"/>
          <w:szCs w:val="24"/>
          <w:lang w:val="uk-UA"/>
        </w:rPr>
        <w:t>2. Учителям образотворчого мистецтва,музичне мистецтво, мистецтво:</w:t>
      </w:r>
    </w:p>
    <w:p w:rsidR="00CF19C8" w:rsidRPr="007D6BF5" w:rsidRDefault="00CF19C8" w:rsidP="0054656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D6BF5">
        <w:rPr>
          <w:rFonts w:ascii="Times New Roman" w:hAnsi="Times New Roman"/>
          <w:spacing w:val="-2"/>
          <w:sz w:val="24"/>
          <w:szCs w:val="24"/>
          <w:lang w:val="uk-UA"/>
        </w:rPr>
        <w:t>2.1. Ефективніше впроваджувати в навчально-виховний процес су</w:t>
      </w:r>
      <w:r w:rsidRPr="007D6BF5">
        <w:rPr>
          <w:rFonts w:ascii="Times New Roman" w:hAnsi="Times New Roman"/>
          <w:spacing w:val="-2"/>
          <w:sz w:val="24"/>
          <w:szCs w:val="24"/>
          <w:lang w:val="uk-UA"/>
        </w:rPr>
        <w:softHyphen/>
      </w:r>
      <w:r w:rsidRPr="007D6BF5">
        <w:rPr>
          <w:rFonts w:ascii="Times New Roman" w:hAnsi="Times New Roman"/>
          <w:spacing w:val="-1"/>
          <w:sz w:val="24"/>
          <w:szCs w:val="24"/>
          <w:lang w:val="uk-UA"/>
        </w:rPr>
        <w:t>часні ін</w:t>
      </w:r>
      <w:r w:rsidRPr="007D6BF5">
        <w:rPr>
          <w:rFonts w:ascii="Times New Roman" w:hAnsi="Times New Roman"/>
          <w:spacing w:val="-1"/>
          <w:sz w:val="24"/>
          <w:szCs w:val="24"/>
          <w:lang w:val="uk-UA"/>
        </w:rPr>
        <w:softHyphen/>
        <w:t>фо</w:t>
      </w:r>
      <w:r w:rsidRPr="007D6BF5">
        <w:rPr>
          <w:rFonts w:ascii="Times New Roman" w:hAnsi="Times New Roman"/>
          <w:spacing w:val="-1"/>
          <w:sz w:val="24"/>
          <w:szCs w:val="24"/>
          <w:lang w:val="uk-UA"/>
        </w:rPr>
        <w:softHyphen/>
        <w:t>р</w:t>
      </w:r>
      <w:r w:rsidRPr="007D6BF5">
        <w:rPr>
          <w:rFonts w:ascii="Times New Roman" w:hAnsi="Times New Roman"/>
          <w:spacing w:val="-1"/>
          <w:sz w:val="24"/>
          <w:szCs w:val="24"/>
          <w:lang w:val="uk-UA"/>
        </w:rPr>
        <w:softHyphen/>
      </w:r>
      <w:r w:rsidRPr="007D6BF5">
        <w:rPr>
          <w:rFonts w:ascii="Times New Roman" w:hAnsi="Times New Roman"/>
          <w:spacing w:val="-1"/>
          <w:sz w:val="24"/>
          <w:szCs w:val="24"/>
          <w:lang w:val="uk-UA"/>
        </w:rPr>
        <w:softHyphen/>
        <w:t xml:space="preserve">маційні технології, </w:t>
      </w:r>
      <w:r w:rsidRPr="007D6BF5">
        <w:rPr>
          <w:rFonts w:ascii="Times New Roman" w:hAnsi="Times New Roman"/>
          <w:spacing w:val="-2"/>
          <w:sz w:val="24"/>
          <w:szCs w:val="24"/>
          <w:lang w:val="uk-UA"/>
        </w:rPr>
        <w:t>продовжити роботу щодо створення авторського на</w:t>
      </w:r>
      <w:r w:rsidRPr="007D6BF5">
        <w:rPr>
          <w:rFonts w:ascii="Times New Roman" w:hAnsi="Times New Roman"/>
          <w:spacing w:val="-2"/>
          <w:sz w:val="24"/>
          <w:szCs w:val="24"/>
          <w:lang w:val="uk-UA"/>
        </w:rPr>
        <w:softHyphen/>
        <w:t>вчально-методичного та інфор</w:t>
      </w:r>
      <w:r w:rsidRPr="007D6BF5">
        <w:rPr>
          <w:rFonts w:ascii="Times New Roman" w:hAnsi="Times New Roman"/>
          <w:spacing w:val="-2"/>
          <w:sz w:val="24"/>
          <w:szCs w:val="24"/>
          <w:lang w:val="uk-UA"/>
        </w:rPr>
        <w:softHyphen/>
      </w:r>
      <w:r w:rsidRPr="007D6BF5">
        <w:rPr>
          <w:rFonts w:ascii="Times New Roman" w:hAnsi="Times New Roman"/>
          <w:spacing w:val="-3"/>
          <w:sz w:val="24"/>
          <w:szCs w:val="24"/>
          <w:lang w:val="uk-UA"/>
        </w:rPr>
        <w:t>маційного забезпечення навчально-ви</w:t>
      </w:r>
      <w:r w:rsidRPr="007D6BF5">
        <w:rPr>
          <w:rFonts w:ascii="Times New Roman" w:hAnsi="Times New Roman"/>
          <w:spacing w:val="-3"/>
          <w:sz w:val="24"/>
          <w:szCs w:val="24"/>
          <w:lang w:val="uk-UA"/>
        </w:rPr>
        <w:softHyphen/>
        <w:t>хо</w:t>
      </w:r>
      <w:r w:rsidRPr="007D6BF5">
        <w:rPr>
          <w:rFonts w:ascii="Times New Roman" w:hAnsi="Times New Roman"/>
          <w:spacing w:val="-3"/>
          <w:sz w:val="24"/>
          <w:szCs w:val="24"/>
          <w:lang w:val="uk-UA"/>
        </w:rPr>
        <w:softHyphen/>
        <w:t>в</w:t>
      </w:r>
      <w:r w:rsidRPr="007D6BF5">
        <w:rPr>
          <w:rFonts w:ascii="Times New Roman" w:hAnsi="Times New Roman"/>
          <w:spacing w:val="-3"/>
          <w:sz w:val="24"/>
          <w:szCs w:val="24"/>
          <w:lang w:val="uk-UA"/>
        </w:rPr>
        <w:softHyphen/>
        <w:t>ного  процесу з образотворчого мистецтва.</w:t>
      </w:r>
    </w:p>
    <w:p w:rsidR="00CF19C8" w:rsidRPr="007D6BF5" w:rsidRDefault="00CF19C8" w:rsidP="005465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7D6BF5">
        <w:rPr>
          <w:rFonts w:ascii="Times New Roman" w:hAnsi="Times New Roman"/>
          <w:sz w:val="24"/>
          <w:szCs w:val="24"/>
          <w:lang w:val="uk-UA"/>
        </w:rPr>
        <w:t>Постійно</w:t>
      </w:r>
    </w:p>
    <w:p w:rsidR="00CF19C8" w:rsidRPr="007D6BF5" w:rsidRDefault="00CF19C8" w:rsidP="00546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D6BF5">
        <w:rPr>
          <w:rFonts w:ascii="Times New Roman" w:hAnsi="Times New Roman"/>
          <w:sz w:val="24"/>
          <w:szCs w:val="24"/>
          <w:lang w:val="uk-UA"/>
        </w:rPr>
        <w:t>2.2. Звернути увагу на виявлені під час перевірки окремі недоліки в організації викладання предметів.</w:t>
      </w:r>
    </w:p>
    <w:p w:rsidR="00CF19C8" w:rsidRPr="007D6BF5" w:rsidRDefault="00CF19C8" w:rsidP="005465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7D6BF5">
        <w:rPr>
          <w:rFonts w:ascii="Times New Roman" w:hAnsi="Times New Roman"/>
          <w:sz w:val="24"/>
          <w:szCs w:val="24"/>
          <w:lang w:val="uk-UA"/>
        </w:rPr>
        <w:t>Постійно</w:t>
      </w:r>
    </w:p>
    <w:p w:rsidR="00CF19C8" w:rsidRPr="007D6BF5" w:rsidRDefault="00CF19C8" w:rsidP="00546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D6BF5">
        <w:rPr>
          <w:rFonts w:ascii="Times New Roman" w:hAnsi="Times New Roman"/>
          <w:sz w:val="24"/>
          <w:szCs w:val="24"/>
          <w:lang w:val="uk-UA"/>
        </w:rPr>
        <w:t>2.3. З метою забезпечення розвитку, прагнень учнів до розуміння зв’язків мистецтва з природнім середовищем життєдіяльності, усвідомлення власної причетності до художніх традицій свого народу до творчої діяльності ужити заходів щодо розширення жанрів позакласної роботи зі свого предмету.</w:t>
      </w:r>
    </w:p>
    <w:p w:rsidR="00CF19C8" w:rsidRPr="007D6BF5" w:rsidRDefault="00CF19C8" w:rsidP="005465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7D6BF5">
        <w:rPr>
          <w:rFonts w:ascii="Times New Roman" w:hAnsi="Times New Roman"/>
          <w:sz w:val="24"/>
          <w:szCs w:val="24"/>
          <w:lang w:val="uk-UA"/>
        </w:rPr>
        <w:t>Постійно</w:t>
      </w:r>
    </w:p>
    <w:p w:rsidR="00CF19C8" w:rsidRPr="007D6BF5" w:rsidRDefault="00CF19C8" w:rsidP="005465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7D6BF5">
        <w:rPr>
          <w:rFonts w:ascii="Times New Roman" w:hAnsi="Times New Roman"/>
          <w:color w:val="000000"/>
          <w:sz w:val="24"/>
          <w:szCs w:val="24"/>
          <w:lang w:val="uk-UA" w:eastAsia="uk-UA"/>
        </w:rPr>
        <w:t>2.4.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7D6BF5">
        <w:rPr>
          <w:rFonts w:ascii="Times New Roman" w:hAnsi="Times New Roman"/>
          <w:sz w:val="24"/>
          <w:szCs w:val="24"/>
          <w:lang w:val="uk-UA"/>
        </w:rPr>
        <w:t>Проводити систематичну роботу над</w:t>
      </w:r>
      <w:r w:rsidRPr="007D6BF5">
        <w:rPr>
          <w:rFonts w:ascii="Times New Roman" w:hAnsi="Times New Roman"/>
          <w:bCs/>
          <w:sz w:val="24"/>
          <w:szCs w:val="24"/>
          <w:lang w:val="uk-UA"/>
        </w:rPr>
        <w:t xml:space="preserve"> заохочуванням дітей до висловлювання думок, </w:t>
      </w:r>
      <w:r w:rsidRPr="007D6BF5">
        <w:rPr>
          <w:rFonts w:ascii="Times New Roman" w:hAnsi="Times New Roman"/>
          <w:sz w:val="24"/>
          <w:szCs w:val="24"/>
          <w:lang w:val="uk-UA"/>
        </w:rPr>
        <w:t>збагаченням словникового запасу школярів, створенню дискусійних ситуацій.</w:t>
      </w:r>
    </w:p>
    <w:p w:rsidR="00CF19C8" w:rsidRPr="007D6BF5" w:rsidRDefault="00CF19C8" w:rsidP="005465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7D6BF5">
        <w:rPr>
          <w:rFonts w:ascii="Times New Roman" w:hAnsi="Times New Roman"/>
          <w:sz w:val="24"/>
          <w:szCs w:val="24"/>
          <w:lang w:val="uk-UA"/>
        </w:rPr>
        <w:t>Постійно</w:t>
      </w:r>
    </w:p>
    <w:p w:rsidR="00CF19C8" w:rsidRDefault="00CF19C8" w:rsidP="00546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D6BF5">
        <w:rPr>
          <w:rFonts w:ascii="Times New Roman" w:hAnsi="Times New Roman"/>
          <w:sz w:val="24"/>
          <w:szCs w:val="24"/>
          <w:lang w:val="uk-UA"/>
        </w:rPr>
        <w:t xml:space="preserve">2.5. Працювати над поповненням навчально-методичного забезпечення з предмету. </w:t>
      </w:r>
    </w:p>
    <w:p w:rsidR="00CF19C8" w:rsidRDefault="00CF19C8" w:rsidP="00546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19C8" w:rsidRPr="007D6BF5" w:rsidRDefault="00CF19C8" w:rsidP="00546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19C8" w:rsidRPr="007D6BF5" w:rsidRDefault="00CF19C8" w:rsidP="0054656F">
      <w:pPr>
        <w:pStyle w:val="ListParagraph"/>
        <w:ind w:left="0"/>
        <w:jc w:val="both"/>
        <w:rPr>
          <w:b/>
          <w:szCs w:val="24"/>
          <w:lang w:val="uk-UA"/>
        </w:rPr>
      </w:pPr>
      <w:r w:rsidRPr="007D6BF5">
        <w:rPr>
          <w:b/>
          <w:szCs w:val="24"/>
          <w:lang w:val="uk-UA"/>
        </w:rPr>
        <w:t xml:space="preserve">Голова колегії </w:t>
      </w:r>
    </w:p>
    <w:p w:rsidR="00CF19C8" w:rsidRPr="007D6BF5" w:rsidRDefault="00CF19C8" w:rsidP="0054656F">
      <w:pPr>
        <w:pStyle w:val="ListParagraph"/>
        <w:ind w:left="0"/>
        <w:jc w:val="both"/>
        <w:rPr>
          <w:szCs w:val="24"/>
          <w:lang w:val="uk-UA"/>
        </w:rPr>
      </w:pPr>
      <w:r w:rsidRPr="007D6BF5">
        <w:rPr>
          <w:b/>
          <w:szCs w:val="24"/>
          <w:lang w:val="uk-UA"/>
        </w:rPr>
        <w:t>відділу освіти</w:t>
      </w:r>
      <w:r>
        <w:rPr>
          <w:b/>
          <w:szCs w:val="24"/>
          <w:lang w:val="uk-UA"/>
        </w:rPr>
        <w:t xml:space="preserve">                                                                   </w:t>
      </w:r>
      <w:r w:rsidRPr="007D6BF5">
        <w:rPr>
          <w:szCs w:val="24"/>
          <w:lang w:val="uk-UA"/>
        </w:rPr>
        <w:t>І.М.Гулька</w:t>
      </w:r>
    </w:p>
    <w:p w:rsidR="00CF19C8" w:rsidRPr="007D6BF5" w:rsidRDefault="00CF19C8" w:rsidP="0054656F">
      <w:pPr>
        <w:pStyle w:val="ListParagraph"/>
        <w:ind w:left="1440"/>
        <w:jc w:val="both"/>
        <w:rPr>
          <w:szCs w:val="24"/>
          <w:lang w:val="uk-UA"/>
        </w:rPr>
      </w:pPr>
    </w:p>
    <w:p w:rsidR="00CF19C8" w:rsidRPr="007D6BF5" w:rsidRDefault="00CF19C8" w:rsidP="0054656F">
      <w:pPr>
        <w:pStyle w:val="ListParagraph"/>
        <w:ind w:left="0"/>
        <w:jc w:val="both"/>
        <w:rPr>
          <w:b/>
          <w:szCs w:val="24"/>
          <w:lang w:val="uk-UA"/>
        </w:rPr>
      </w:pPr>
      <w:r w:rsidRPr="007D6BF5">
        <w:rPr>
          <w:b/>
          <w:szCs w:val="24"/>
          <w:lang w:val="uk-UA"/>
        </w:rPr>
        <w:t xml:space="preserve">Секретар колегії </w:t>
      </w:r>
    </w:p>
    <w:p w:rsidR="00CF19C8" w:rsidRPr="007D6BF5" w:rsidRDefault="00CF19C8" w:rsidP="0054656F">
      <w:pPr>
        <w:pStyle w:val="ListParagraph"/>
        <w:ind w:left="0"/>
        <w:jc w:val="both"/>
        <w:rPr>
          <w:szCs w:val="24"/>
          <w:lang w:val="uk-UA"/>
        </w:rPr>
      </w:pPr>
      <w:r w:rsidRPr="007D6BF5">
        <w:rPr>
          <w:b/>
          <w:szCs w:val="24"/>
          <w:lang w:val="uk-UA"/>
        </w:rPr>
        <w:t xml:space="preserve">відділу освіти </w:t>
      </w:r>
      <w:r>
        <w:rPr>
          <w:b/>
          <w:szCs w:val="24"/>
          <w:lang w:val="uk-UA"/>
        </w:rPr>
        <w:t xml:space="preserve">                                                                  </w:t>
      </w:r>
      <w:r w:rsidRPr="007D6BF5">
        <w:rPr>
          <w:szCs w:val="24"/>
          <w:lang w:val="uk-UA"/>
        </w:rPr>
        <w:t>Т.А.Захарова</w:t>
      </w:r>
    </w:p>
    <w:p w:rsidR="00CF19C8" w:rsidRPr="0054656F" w:rsidRDefault="00CF19C8" w:rsidP="00254681">
      <w:pPr>
        <w:shd w:val="clear" w:color="auto" w:fill="FFFFFF"/>
        <w:tabs>
          <w:tab w:val="left" w:leader="dot" w:pos="4342"/>
          <w:tab w:val="left" w:leader="dot" w:pos="4698"/>
          <w:tab w:val="left" w:leader="underscore" w:pos="490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sectPr w:rsidR="00CF19C8" w:rsidRPr="0054656F" w:rsidSect="0054656F">
      <w:pgSz w:w="11906" w:h="16838"/>
      <w:pgMar w:top="1134" w:right="850" w:bottom="540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7C7024"/>
    <w:lvl w:ilvl="0">
      <w:numFmt w:val="bullet"/>
      <w:lvlText w:val="*"/>
      <w:lvlJc w:val="left"/>
    </w:lvl>
  </w:abstractNum>
  <w:abstractNum w:abstractNumId="1">
    <w:nsid w:val="5D5F4009"/>
    <w:multiLevelType w:val="multilevel"/>
    <w:tmpl w:val="3DDA2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5EAA6DEF"/>
    <w:multiLevelType w:val="multilevel"/>
    <w:tmpl w:val="55AE5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69B2323D"/>
    <w:multiLevelType w:val="hybridMultilevel"/>
    <w:tmpl w:val="1B803C1A"/>
    <w:lvl w:ilvl="0" w:tplc="72801D26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D32A4B"/>
    <w:multiLevelType w:val="multilevel"/>
    <w:tmpl w:val="544C83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5C2"/>
    <w:rsid w:val="00036810"/>
    <w:rsid w:val="000915F9"/>
    <w:rsid w:val="000C54C4"/>
    <w:rsid w:val="000E7C9F"/>
    <w:rsid w:val="001758B5"/>
    <w:rsid w:val="00203CF8"/>
    <w:rsid w:val="00254681"/>
    <w:rsid w:val="0029057E"/>
    <w:rsid w:val="00296C71"/>
    <w:rsid w:val="0030202A"/>
    <w:rsid w:val="003A2459"/>
    <w:rsid w:val="004052DD"/>
    <w:rsid w:val="004063D5"/>
    <w:rsid w:val="00461A2F"/>
    <w:rsid w:val="00466B6F"/>
    <w:rsid w:val="004D4D72"/>
    <w:rsid w:val="004E611A"/>
    <w:rsid w:val="00535DAD"/>
    <w:rsid w:val="0054656F"/>
    <w:rsid w:val="00580660"/>
    <w:rsid w:val="005D4E4D"/>
    <w:rsid w:val="007349BC"/>
    <w:rsid w:val="00741F59"/>
    <w:rsid w:val="007A2982"/>
    <w:rsid w:val="007C5045"/>
    <w:rsid w:val="007D6BF5"/>
    <w:rsid w:val="00890C16"/>
    <w:rsid w:val="008A3E73"/>
    <w:rsid w:val="009625C2"/>
    <w:rsid w:val="00B037F6"/>
    <w:rsid w:val="00C420DC"/>
    <w:rsid w:val="00CF19C8"/>
    <w:rsid w:val="00EB5A4A"/>
    <w:rsid w:val="00F322E6"/>
    <w:rsid w:val="00F6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C4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2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D4D72"/>
    <w:pPr>
      <w:spacing w:after="0" w:line="240" w:lineRule="auto"/>
      <w:ind w:left="708"/>
    </w:pPr>
    <w:rPr>
      <w:rFonts w:ascii="Times New Roman" w:eastAsia="PMingLiU" w:hAnsi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64524"/>
    <w:pPr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52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uiPriority w:val="99"/>
    <w:rsid w:val="0054656F"/>
  </w:style>
  <w:style w:type="paragraph" w:styleId="BodyText2">
    <w:name w:val="Body Text 2"/>
    <w:basedOn w:val="Normal"/>
    <w:link w:val="BodyText2Char"/>
    <w:uiPriority w:val="99"/>
    <w:rsid w:val="0054656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4840"/>
    <w:rPr>
      <w:lang w:val="ru-RU" w:eastAsia="en-US"/>
    </w:rPr>
  </w:style>
  <w:style w:type="paragraph" w:styleId="NoSpacing">
    <w:name w:val="No Spacing"/>
    <w:uiPriority w:val="99"/>
    <w:qFormat/>
    <w:rsid w:val="0054656F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4959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60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61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5484</Words>
  <Characters>3127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2018-04-24T08:39:00Z</cp:lastPrinted>
  <dcterms:created xsi:type="dcterms:W3CDTF">2018-04-10T09:33:00Z</dcterms:created>
  <dcterms:modified xsi:type="dcterms:W3CDTF">2019-02-21T07:09:00Z</dcterms:modified>
</cp:coreProperties>
</file>